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E6" w:rsidRPr="002C44FD" w:rsidRDefault="002C44FD" w:rsidP="002C4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4FD">
        <w:rPr>
          <w:rFonts w:ascii="Times New Roman" w:hAnsi="Times New Roman" w:cs="Times New Roman"/>
          <w:b/>
          <w:sz w:val="24"/>
          <w:szCs w:val="24"/>
        </w:rPr>
        <w:t>Обобщенная информация об исполнении (ненадлежащем исполнении) депутатами Думы Черчетского муниципального образования обязанности по представлению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за 2022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C44FD" w:rsidRPr="002C44FD" w:rsidTr="002C44FD">
        <w:tc>
          <w:tcPr>
            <w:tcW w:w="2464" w:type="dxa"/>
          </w:tcPr>
          <w:p w:rsidR="002C44FD" w:rsidRPr="002C44FD" w:rsidRDefault="002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FD">
              <w:rPr>
                <w:rFonts w:ascii="Times New Roman" w:hAnsi="Times New Roman" w:cs="Times New Roman"/>
                <w:sz w:val="24"/>
                <w:szCs w:val="24"/>
              </w:rPr>
              <w:t>Общее количество депутатов</w:t>
            </w:r>
          </w:p>
        </w:tc>
        <w:tc>
          <w:tcPr>
            <w:tcW w:w="2464" w:type="dxa"/>
          </w:tcPr>
          <w:p w:rsidR="002C44FD" w:rsidRPr="002C44FD" w:rsidRDefault="002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FD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осуществляющих свои полномочия на постоянной основе</w:t>
            </w:r>
          </w:p>
        </w:tc>
        <w:tc>
          <w:tcPr>
            <w:tcW w:w="2464" w:type="dxa"/>
          </w:tcPr>
          <w:p w:rsidR="002C44FD" w:rsidRPr="002C44FD" w:rsidRDefault="002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FD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осуществляющих свои полномочия на непостоянной основе</w:t>
            </w:r>
          </w:p>
        </w:tc>
        <w:tc>
          <w:tcPr>
            <w:tcW w:w="2464" w:type="dxa"/>
          </w:tcPr>
          <w:p w:rsidR="002C44FD" w:rsidRPr="002C44FD" w:rsidRDefault="002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FD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сведения о доходах, расходах, об имуществе и обязательствах имущественного характера за 2022 год (далее – сведения о доходах)</w:t>
            </w:r>
          </w:p>
        </w:tc>
        <w:tc>
          <w:tcPr>
            <w:tcW w:w="2465" w:type="dxa"/>
          </w:tcPr>
          <w:p w:rsidR="002C44FD" w:rsidRPr="002C44FD" w:rsidRDefault="002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депутатов, представивших сообщение об отсутствии в отчетном периоде сделок, предусмотренных частью 1 статьи 3 Федерального закона от 3 декабря 2012 года № 230-ФЗ «О </w:t>
            </w:r>
            <w:proofErr w:type="gramStart"/>
            <w:r w:rsidRPr="002C44FD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2C44F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465" w:type="dxa"/>
          </w:tcPr>
          <w:p w:rsidR="002C44FD" w:rsidRPr="002C44FD" w:rsidRDefault="002C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FD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(ненадлежащим образом исполнивших) обязанность по представлению сведений о доходах</w:t>
            </w:r>
          </w:p>
        </w:tc>
      </w:tr>
      <w:tr w:rsidR="002C44FD" w:rsidTr="002C44FD">
        <w:tc>
          <w:tcPr>
            <w:tcW w:w="2464" w:type="dxa"/>
          </w:tcPr>
          <w:p w:rsidR="002C44FD" w:rsidRPr="002C44FD" w:rsidRDefault="002C44FD" w:rsidP="002C44FD">
            <w:pPr>
              <w:jc w:val="center"/>
              <w:rPr>
                <w:sz w:val="24"/>
                <w:szCs w:val="24"/>
              </w:rPr>
            </w:pPr>
            <w:r w:rsidRPr="002C44FD">
              <w:rPr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2C44FD" w:rsidRPr="002C44FD" w:rsidRDefault="002C44FD" w:rsidP="002C44FD">
            <w:pPr>
              <w:jc w:val="center"/>
              <w:rPr>
                <w:sz w:val="24"/>
                <w:szCs w:val="24"/>
              </w:rPr>
            </w:pPr>
            <w:r w:rsidRPr="002C44FD">
              <w:rPr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2C44FD" w:rsidRPr="002C44FD" w:rsidRDefault="002C44FD" w:rsidP="002C44FD">
            <w:pPr>
              <w:jc w:val="center"/>
              <w:rPr>
                <w:sz w:val="24"/>
                <w:szCs w:val="24"/>
              </w:rPr>
            </w:pPr>
            <w:r w:rsidRPr="002C44FD">
              <w:rPr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2C44FD" w:rsidRPr="002C44FD" w:rsidRDefault="002C44FD" w:rsidP="002C44FD">
            <w:pPr>
              <w:jc w:val="center"/>
              <w:rPr>
                <w:sz w:val="24"/>
                <w:szCs w:val="24"/>
              </w:rPr>
            </w:pPr>
            <w:r w:rsidRPr="002C44FD">
              <w:rPr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2C44FD" w:rsidRPr="002C44FD" w:rsidRDefault="002C44FD" w:rsidP="002C44FD">
            <w:pPr>
              <w:jc w:val="center"/>
              <w:rPr>
                <w:sz w:val="24"/>
                <w:szCs w:val="24"/>
              </w:rPr>
            </w:pPr>
            <w:r w:rsidRPr="002C44FD">
              <w:rPr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2C44FD" w:rsidRPr="002C44FD" w:rsidRDefault="002C44FD" w:rsidP="002C44FD">
            <w:pPr>
              <w:jc w:val="center"/>
              <w:rPr>
                <w:sz w:val="24"/>
                <w:szCs w:val="24"/>
              </w:rPr>
            </w:pPr>
            <w:r w:rsidRPr="002C44FD">
              <w:rPr>
                <w:sz w:val="24"/>
                <w:szCs w:val="24"/>
              </w:rPr>
              <w:t>0</w:t>
            </w:r>
          </w:p>
        </w:tc>
      </w:tr>
    </w:tbl>
    <w:p w:rsidR="002C44FD" w:rsidRDefault="002C44FD">
      <w:bookmarkStart w:id="0" w:name="_GoBack"/>
      <w:bookmarkEnd w:id="0"/>
    </w:p>
    <w:sectPr w:rsidR="002C44FD" w:rsidSect="002C4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FD"/>
    <w:rsid w:val="002C44FD"/>
    <w:rsid w:val="00AA0BE6"/>
    <w:rsid w:val="00E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9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C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9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C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2023-09-29T01:46:00Z</dcterms:created>
  <dcterms:modified xsi:type="dcterms:W3CDTF">2023-09-29T01:49:00Z</dcterms:modified>
</cp:coreProperties>
</file>