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AB6" w:rsidRPr="006B7D08" w:rsidRDefault="00AE3AB6" w:rsidP="00AE3AB6">
      <w:pPr>
        <w:tabs>
          <w:tab w:val="left" w:pos="2000"/>
          <w:tab w:val="center" w:pos="4898"/>
          <w:tab w:val="left" w:pos="785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Р о с </w:t>
      </w:r>
      <w:proofErr w:type="spellStart"/>
      <w:proofErr w:type="gramStart"/>
      <w:r w:rsidRPr="006B7D08">
        <w:rPr>
          <w:rFonts w:ascii="Times New Roman" w:hAnsi="Times New Roman"/>
          <w:b/>
          <w:sz w:val="28"/>
          <w:szCs w:val="28"/>
        </w:rPr>
        <w:t>с</w:t>
      </w:r>
      <w:proofErr w:type="spellEnd"/>
      <w:proofErr w:type="gramEnd"/>
      <w:r w:rsidRPr="006B7D08">
        <w:rPr>
          <w:rFonts w:ascii="Times New Roman" w:hAnsi="Times New Roman"/>
          <w:b/>
          <w:sz w:val="28"/>
          <w:szCs w:val="28"/>
        </w:rPr>
        <w:t xml:space="preserve"> и й с к а я      Ф е д е р а ц и я</w:t>
      </w:r>
    </w:p>
    <w:p w:rsidR="00AE3AB6" w:rsidRPr="006B7D08" w:rsidRDefault="00AE3AB6" w:rsidP="00AE3AB6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AE3AB6" w:rsidRPr="006B7D08" w:rsidRDefault="00AE3AB6" w:rsidP="00AE3AB6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Муниципальное образование «Тайшетский район»</w:t>
      </w:r>
    </w:p>
    <w:p w:rsidR="00AE3AB6" w:rsidRPr="006B7D08" w:rsidRDefault="00AE3AB6" w:rsidP="00AE3A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ское муниципальное образование</w:t>
      </w:r>
    </w:p>
    <w:p w:rsidR="00AE3AB6" w:rsidRPr="006B7D08" w:rsidRDefault="00AE3AB6" w:rsidP="00AE3A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ского муниципального образования</w:t>
      </w:r>
    </w:p>
    <w:p w:rsidR="00AE3AB6" w:rsidRPr="006B7D08" w:rsidRDefault="00AE3AB6" w:rsidP="00AE3AB6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ПОСТАНОВЛЕНИЕ</w:t>
      </w:r>
    </w:p>
    <w:tbl>
      <w:tblPr>
        <w:tblW w:w="0" w:type="auto"/>
        <w:tblInd w:w="-7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536"/>
      </w:tblGrid>
      <w:tr w:rsidR="004F130C" w:rsidRPr="004F130C" w:rsidTr="00F34FE7">
        <w:trPr>
          <w:trHeight w:val="669"/>
        </w:trPr>
        <w:tc>
          <w:tcPr>
            <w:tcW w:w="9536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AE3AB6" w:rsidRPr="004F130C" w:rsidRDefault="00AE3AB6" w:rsidP="00F34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3AB6" w:rsidRPr="004F130C" w:rsidRDefault="00AE3AB6" w:rsidP="004F13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30C">
              <w:rPr>
                <w:rFonts w:ascii="Times New Roman" w:hAnsi="Times New Roman"/>
                <w:sz w:val="24"/>
                <w:szCs w:val="24"/>
              </w:rPr>
              <w:t>от «</w:t>
            </w:r>
            <w:r w:rsidR="004F130C" w:rsidRPr="004F130C">
              <w:rPr>
                <w:rFonts w:ascii="Times New Roman" w:hAnsi="Times New Roman"/>
                <w:sz w:val="24"/>
                <w:szCs w:val="24"/>
              </w:rPr>
              <w:t>12</w:t>
            </w:r>
            <w:r w:rsidRPr="004F130C">
              <w:rPr>
                <w:rFonts w:ascii="Times New Roman" w:hAnsi="Times New Roman"/>
                <w:sz w:val="24"/>
                <w:szCs w:val="24"/>
              </w:rPr>
              <w:t xml:space="preserve"> » </w:t>
            </w:r>
            <w:r w:rsidR="004F130C" w:rsidRPr="004F130C">
              <w:rPr>
                <w:rFonts w:ascii="Times New Roman" w:hAnsi="Times New Roman"/>
                <w:sz w:val="24"/>
                <w:szCs w:val="24"/>
              </w:rPr>
              <w:t xml:space="preserve">октября </w:t>
            </w:r>
            <w:r w:rsidRPr="004F130C">
              <w:rPr>
                <w:rFonts w:ascii="Times New Roman" w:hAnsi="Times New Roman"/>
                <w:sz w:val="24"/>
                <w:szCs w:val="24"/>
              </w:rPr>
              <w:t xml:space="preserve"> 2021 года                                                                № </w:t>
            </w:r>
            <w:r w:rsidR="004F130C" w:rsidRPr="004F130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</w:tbl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AB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Об утверждении Положения о порядке выполнения работ по выявлению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земель, подвергшихся радиоактивному и химическому загрязнению,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проведении на них мелиоративных и </w:t>
      </w:r>
      <w:proofErr w:type="spellStart"/>
      <w:r w:rsidRPr="00FF7AD6">
        <w:rPr>
          <w:rFonts w:ascii="Times New Roman" w:hAnsi="Times New Roman" w:cs="Times New Roman"/>
          <w:b/>
          <w:bCs/>
          <w:sz w:val="24"/>
          <w:szCs w:val="24"/>
        </w:rPr>
        <w:t>кулътуртехнических</w:t>
      </w:r>
      <w:proofErr w:type="spellEnd"/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 работ,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установлении охранных зон и сохранении находящихся на этих землях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объектов на территории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образования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3AB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10.01.2002 №7 «Об охране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окружающей среды», Постановлением Правительства РФ от 27.02.2004 № 112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"Об использовании земель, подвергшихся радиоактивному и химическому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загрязнению, проведении на них мелиоративных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кулътуртехнических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работ,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установлении охранных зон и сохранении находящихся на этих землях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объектов"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Утвердить Положение о порядке выполнения работ по выявлению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земель, подвергшихся радиоактивному и химическому загрязнению,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проведении на них мелиоративных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культуртехнических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работ, установлении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охранных зон и сохранении находящихся на этих землях объектов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территории муниципального образования (приложение № 1) и Акт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инвентаризации (приложение № 2)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исполнением постановления оставляю за собой.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Опубликовать настоящее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постановление </w:t>
      </w:r>
      <w:r>
        <w:rPr>
          <w:rFonts w:ascii="Times New Roman" w:hAnsi="Times New Roman" w:cs="Times New Roman"/>
          <w:sz w:val="24"/>
          <w:szCs w:val="24"/>
        </w:rPr>
        <w:t>в бюллетене нормативно правовых актов «Официальные  вести</w:t>
      </w:r>
      <w:r w:rsidRPr="00DB4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образования» </w:t>
      </w:r>
      <w:r w:rsidRPr="00FF7AD6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«Интернет».</w:t>
      </w:r>
    </w:p>
    <w:p w:rsidR="00AE3AB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AB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130C" w:rsidRDefault="000B55B8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55B8" w:rsidRDefault="000B55B8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 I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Положение о порядке выполнения 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 выявлению земель, подвергшихся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радиоактивному и химическому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загрязнению,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на них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мелиоративных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культуртехнических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работ,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установлении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охранных зон и</w:t>
      </w:r>
    </w:p>
    <w:p w:rsidR="00AE3AB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находящихся на этих землях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объектов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Настоящее Положение устанавливает порядок и способы выявления,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рекультивации земель, подвергшихся загрязнению химическими,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радиоактивными веществами и микроорганизмами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Определение терминов и сокращений, используемых в Положении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Земли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подвергшиеся негативным (вредным) воздействиям - земли,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загрязненные радиоактивными веществами, нефтью и нефтепродуктами,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тяжелыми металлами и другими токсичными химическими веществами,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биологическими веществами и микроорганизмами свыше предельно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допустимых концентраций вредных веществ (микроорганизмов), включая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земли, на которых в результате радиоактивного, химического или биогенного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загрязнения не обеспечивается производство продукции, соответствующей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требованиям, установленным законодательством Российской Федерации.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1.2. Химическое загрязнение земли - изменение химического состава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почвы и грунта, возникшее под прямым или косвенным воздействием фактора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землепользования (промышленного, сельскохозяйственного, коммунального),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вызывающее снижение ее качества и возможную опасность для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населения.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1.3 Биологическое загрязнение земли - составная часть органического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загрязнения, обусловленного диссеминацией возбудителей инфекционных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инвазионных болезней, а также вредными насекомыми и клещами,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переносчиками возбудителей болезней человека, животных и растений.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1.4. Инвентаризация загрязненных земель,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 - выявление в натуре, обследование, оценка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учет загрязненных земель с определением их основных характеристик.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1.5.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ЕГРН - Единый государственный реестр недвижимости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F7AD6">
        <w:rPr>
          <w:rFonts w:ascii="Times New Roman" w:hAnsi="Times New Roman" w:cs="Times New Roman"/>
          <w:sz w:val="24"/>
          <w:szCs w:val="24"/>
        </w:rPr>
        <w:t xml:space="preserve"> свод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достоверных систематизированных сведений об учтенном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 Федеральным законом от 13.07.2015 № 218 «О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регистрации недвижимости» недвижимом имуществе, о зарегистрированных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правах на такое недвижимое имущество, основаниях их возникновения,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правообладателях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7AD6">
        <w:rPr>
          <w:rFonts w:ascii="Times New Roman" w:hAnsi="Times New Roman" w:cs="Times New Roman"/>
          <w:sz w:val="24"/>
          <w:szCs w:val="24"/>
        </w:rPr>
        <w:t xml:space="preserve"> а также иных установленных в соответствии с указанным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Федеральным законом сведений.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Кадастровый учет, возникновение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переход права на объекты недвижимости подтверждаются выпиской из ЕГРН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(или) кадастрового паспорта и кадастрового плана территории.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1.6. Перечень загрязняющих веществ - систематизированный список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загрязняющих веществ, в отношении которых применяются меры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государственного регулирования в области охраны окружающей среды,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утвержденный распоряжением Правительства РФ от 08.07.2015 № 1316-Р.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1.7. Федеральный классификационный каталог отходов (ФККО)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еречень видов отходов, находящихся в обращении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систематизированных по совокупности классификационных признаков: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происхождению, условиям образования (принадлежности к определенному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производству, технологии), химическом)' и (или) компонентному составу,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агрегатному состоянию и физической форме, утвержденный приказом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от 22.05.2017</w:t>
      </w:r>
      <w:r w:rsidR="00FF4202">
        <w:rPr>
          <w:rFonts w:ascii="Times New Roman" w:hAnsi="Times New Roman" w:cs="Times New Roman"/>
          <w:sz w:val="24"/>
          <w:szCs w:val="24"/>
        </w:rPr>
        <w:t>г.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 w:rsidR="00FF4202">
        <w:rPr>
          <w:rFonts w:ascii="Times New Roman" w:hAnsi="Times New Roman" w:cs="Times New Roman"/>
          <w:sz w:val="24"/>
          <w:szCs w:val="24"/>
        </w:rPr>
        <w:t xml:space="preserve">№ </w:t>
      </w:r>
      <w:r w:rsidRPr="00FF7AD6">
        <w:rPr>
          <w:rFonts w:ascii="Times New Roman" w:hAnsi="Times New Roman" w:cs="Times New Roman"/>
          <w:sz w:val="24"/>
          <w:szCs w:val="24"/>
        </w:rPr>
        <w:t>242.</w:t>
      </w:r>
      <w:proofErr w:type="gramEnd"/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 Выявление и оценка загрязненных земель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2.1. Выявление загрязненных земель осуществляется посредством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инвентаризации территорий муниципального образования, их маршрутного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обследования.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Наибольшие риски загрязнения земель возможны на тех территориях,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где осуществлялась экономическая и иная деятельность и (или) на 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расположены бесхозяйные объекты капитального строительства и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размещения отходов.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2.2. Инвентаризация загрязненных земель осуществляется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визуального осмотра территории с применением фот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и/или видеосъемки,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средств GPS/ГЛОНАСС, изучения документов территориального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планирования, генеральных планов поселений и городских округов,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судебных актов, формирования соответствующих запросов и обработки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полученной информации от органов государственной власти и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самоуправления Иркутской области, общественных объединений и иных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организаций, сведений из СМИ, сети «Интернет».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2.3. В ходе инвентаризации для каждого участка загрязненных земель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определяются следующие основные характеристики: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месторасположение загрязненных земель с указанием адреса,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включая наименование муниципального образования,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которого расположен участок с загрязненными землями, координаты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расположения;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расположение возможных источников загрязнения;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оценка на месте хозяйственного использования территор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районирование по этому признаку, уточнение на карте границ этих районов;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4) установление собственника земельного участка,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капитального строительства, на котором расположены загрязненные земли,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близлежащие объекты промышленности, а также иные возможные факторы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антропогенного воздействия, приведшие к загрязнению земель.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5) визуальное выявление загрязнения земель и сопутствующих 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признаков (угнетение и поражение растительности);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6) площадь загрязненных земель;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7) категория и виды разрешенного использования загрязненного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участка;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8) объем и масса загрязняющих веществ, отходов;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9) первоначальное установление вещества или микроорганизмов,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которые привели к загрязнению земель. Характеристика загрязняющих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веществ или отходов в соответствии с Перечнем загрязняющих веществ,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Банком данных отходов, ФККО, гигиеническими нормативами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справочниками веществ, в том числе: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происхождение, условия образования (принадлежности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определенному производству, технологии);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компонентный состав;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агрегатное состояние;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класс опасности отходов для окружающей среды;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способность к миграции в иные компоненты природной среды;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возможность загрязнения водных объектов, в том числе являющихся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источниками питьевого и хозяйственно-бытового водоснабжения;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10) факторы экологического риска, в том числе: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масштаб негативного воздействия загрязненных земель;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привязка к природоохранным объектам (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/не расположен,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расстояние от загрязнённого земельного участка до ближайших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природоохранных объектов);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расположение загрязненного земельного участка на территории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высокой степенью антропогенной нагрузки;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11) расположение загрязненных земель на территории, входящей в зону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экологического бедствия, чрезвычайных ситуаций;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12) расположение загрязненных земель на территории со специальным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режимом осуществления хозяйственной или иной деятельности,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имеющей особое природоохранное значение;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13) численность населения, проживающего на территории,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окружающая среда которой испытывает негативное воздействие вследствие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расположения загрязненных земель;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2.4. По результатам инвентаризации загрязненных земель составляется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акт инвентаризации по форме согласно приложению № 1 к настоящему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Положению, содержащий оценку основных характеристик загрязненного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участка земли с обязательным приложением фотографического материала.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 На основании акта инвентаризации, отбора проб загрязнённых почв,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администрация районного муниципального образования проводит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лабораторные исследования загрязненных земель, с получением итоговой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документации.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3.1. Итоговая документация по результатам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загрязненных земель состоит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: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картограммы с нанесением контуров загрязненных почв и земель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различной степени загрязнения;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пояснительная записка к картограммам;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сводная экспликация земель с указанием степени загрязнения,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площади и структуры загрязненных земель;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заключение по существующему состоянию земель, дальнейшему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использованию;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перечня мероприятий по устранению отрицательного воздействия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загрязненных земель, рекомендаций по их восстановлению.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3.2. Итоговая документация представляется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 (заказчику), органам государственной власти,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уполномоченным на ведение государственного земельного контроля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ведения государственного земельного кадастра, корректировки карт ранее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обследованных земель и Минприроды России для оценки экологического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состояния.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33. Результаты выявления загрязненных земель должны содержать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необходимые сведения о степени загрязнения земель для обоснованного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расчета размеров платы за ущерб, причиняемого в результате загрязнения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земель, и установления режима их хозяйственного использования.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3.4. Особые условия использования загрязненных земель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ограничения, связанные с условиями проживания населения и 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хозяйственной или иной деятельности на загрязненных землях,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устанавливаются органами местного самоуправления с учетом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специальных обследований в зависимости от характера и уровня загрязнения,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 также показателей неблагоприятного воздействия на здоровье человека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окружающую среду, обусловленного загрязнением.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3.5. По результатам проведенных исследований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 выносится заключение по существующему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состоянию земель, дальнейшему их использованию и принимается 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использовании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земель в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обьгчном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режиме,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введении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ограничений и особых условий в использовании указанных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земель,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изменении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целевого назначения земель,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консервации земель на установленный срок,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3.6. Подготовку материалов по консервации земель осуществляют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органы Министерства природных ресурсов и экологии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Федерации, Министерства сельского хозяйства Российской Федерации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3.7. Консервации подлежат;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 сельскохозяйственные земли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средней и высокой степенью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загрязнения почв, когда использование по целевому назначению земель с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указанными признаками загрязнения приводит к дальнейшему развитию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негативных процессов, ухудшению состояния почв и экологической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обстановки;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земли, с очень высокой степенью загрязнения в обязательном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порядке;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загрязненные земли, которые подлежат консервации по заключениям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специалистов в отдельных случаях.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На загрязненных землях, переводимых в земли запаса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консервации, или на загрязненных землях, используемых по целевому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назначению с установлением особых условий их использования и режима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хозяйственной или иной деятельности, с целью </w:t>
      </w:r>
      <w:r w:rsidRPr="00FF7AD6">
        <w:rPr>
          <w:rFonts w:ascii="Times New Roman" w:hAnsi="Times New Roman" w:cs="Times New Roman"/>
          <w:sz w:val="24"/>
          <w:szCs w:val="24"/>
        </w:rPr>
        <w:lastRenderedPageBreak/>
        <w:t>предотвращения воздействия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неблагоприятных факторов на здоровье человека и окружающую среду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сохранения недвижимого имущества устанавливаются охранные зоны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Органами местного самоуправления в рамках своей компетенции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Федерации.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установлении охранных зон определяются органы, учреждения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организации, обеспечивающие сохранение находящихся на загрязненных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землях жилых домов, объектов производственного назначения,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социального и культурно-бытового обслуживания населения.</w:t>
      </w:r>
      <w:proofErr w:type="gramEnd"/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В целях снижения уровня неблагоприятного воздействия на здоровье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человека и окружающую среду, рационального использования и улучшения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качества загрязненных земель, состояние которых требует 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специальных мероприятий и введения ограничений, связанных с условиями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проживания населения и ведением хозяйственной и иной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разрабатываются программы, проекты землеустройства или планы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реабилитационных мероприятий, в соответствии с которыми проводятся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зависимости от характера и уровня загрязнения земель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мелиоративные,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культуртехнические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и другие реабилитационные работы.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После завершения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и иных восстановительных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работ на загрязненных землях на основании данных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обследований орган местного самоуправления, принявший решение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введении ограничений, связанных с условиями проживания населения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ведением хозяйственной или иной деятельности на загрязненных землях,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принимает решение о дальнейшем использовании восстановленных земель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соответствии с требованиями градостроительных регламентов,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строительных, санитарно-гигиенических, природоохранных нормативов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иправил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130C" w:rsidRDefault="004F130C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Акт инвентаризации загрязненных земель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__________ №_________ /_________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(дата) (порядковый номер/год)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4574"/>
        <w:gridCol w:w="1487"/>
      </w:tblGrid>
      <w:tr w:rsidR="00AE3AB6" w:rsidTr="00F34FE7">
        <w:tc>
          <w:tcPr>
            <w:tcW w:w="817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показателя, критерия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показателя, критерия 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римечание</w:t>
            </w: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Наименование и вид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Указываются сведения, позволяющие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идентифицировать загрязненную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территорию. Земельные участки, вокруг и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сформировалось загрязнение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или которые сами являются загрязненными</w:t>
            </w: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субъекта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Адрес расположения объекта с указанием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ОКГМО, ОКАТО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Сведения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государственным кадастром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недвижимости: кадастровый номер (при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наличии), сведения публичной кадастровый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карты.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Система координат - WGS 84, координаты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оконтуренного участка</w:t>
            </w: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(назначение)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proofErr w:type="spell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сельскогохозяйственного</w:t>
            </w:r>
            <w:proofErr w:type="spell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земли населенных пунктов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земли промышленности, энергетики,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транспорта, связи, радиовещания,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телевидения, информатики, земли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обеспечения космической деятельности,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земли обороны, безопасности и земли иного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специального назначения;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- земли особо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охраняемых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территорий и объектов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земли лесного фонда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земли водного фонда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земли запаса</w:t>
            </w: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Сведения о праве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собственности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Собственность Российской Федерации,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субъекта Российской Федерации, органов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местного самоуправления, других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юридических лиц, с указанием при наличии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собственника</w:t>
            </w: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Объем загрязнения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(размещенных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отходов), тонны/куб.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, и их классов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опасности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Вычисляется по результатам определения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объема видимой надземной части объекта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применением средств GPS/TJIOHACC.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 наличии могут указываться сведения,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из иных источников, с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обязательным указанием реквизитов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документов и приложением их копий к акту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инвентаризации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Площадь объекта, кв.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Определяется по результатам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точного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установления координат места нахождения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оконгуривания</w:t>
            </w:r>
            <w:proofErr w:type="spell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загрязненных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земель с применением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GPS/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JIOHACC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загрязнения (отходов)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Установление характеристик загрязнения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(отходов), формирующих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загрязненную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территорию, по совокупности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классификационных признаков: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наименование, происхождение, условия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образования (принадлежности к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определенному производству, технологии),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компонентный состав (загрязняющие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вещества),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агрегатное состояние</w:t>
            </w: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rPr>
          <w:trHeight w:val="2257"/>
        </w:trPr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негативного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окружающей среды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компонентам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природной среды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недра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почвы (превышения ЗВ по ПДК, ОДК)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поверхностные воды (Превышения ЗВ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ПДК, ОДУ, ОДК)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подземные воды (превышения ЗВ по ПДК,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ОБУВ, ОДК)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растительный мир (степень деградации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растительных организмов)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животный мир и иные организмы (степень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угнетения животных организмов)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степень миграции ЗВ в компоненты ОС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указанием процессов (течение жидкостей,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диффузия, дисперсия, осаждение и др.)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вероятность возникновения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экологических рисков (с указанием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факторов: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масштаб негативного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воздействия Объекта, привязка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природоохранным объектам,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расположении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загрязненных земель на территории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высокой степенью антропогенной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нагрузки)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- сведения о наличии или об отсутствии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 охранных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мест забора хозяйственно-питьевых вод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- расположение загрязненных земель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территории, входящей в зону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бедствия,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чрезвычайных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ситуаций, на территории со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специальным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режимом осуществления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или иной деятельности, а также имеющей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особое природоохранное значение.</w:t>
            </w: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rPr>
          <w:trHeight w:val="1791"/>
        </w:trPr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опасных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веществ, указанных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международных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договорах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, стороной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Российская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Федерация</w:t>
            </w: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Наименование опасного вещества;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Класс опасности;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Масса (т.), объем (м3);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Агрегатное состояние (твердое, жидкое,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пастообразное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, гелеобразное, суспензия и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т.д.)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Удаленность от зоны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жилой застройки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(селитебной зоны),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Определяются расстояния: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кратчайшей прямой от границы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земельного участка объекта до границы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ближайшего населенного пункта;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- по автомобильной дороге (шоссейной,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фунтовой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, зимней - при наличии) до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ближайшего населенного </w:t>
            </w:r>
            <w:proofErr w:type="spell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пункга</w:t>
            </w:r>
            <w:proofErr w:type="spell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космоснимкам</w:t>
            </w:r>
            <w:proofErr w:type="spell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или векторным данным</w:t>
            </w: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проживающего на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территории,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которой окружающая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среда испытывает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негативное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воздействие,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вследствие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расположения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объекта накопленного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Указывается наименование территории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(населенных пунктов) и количество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проживающего населения в тыс. чел.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B6" w:rsidTr="00F34FE7">
        <w:tc>
          <w:tcPr>
            <w:tcW w:w="81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проживающего на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территории,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окружающая среда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которой находится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под угрозой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негативного</w:t>
            </w:r>
            <w:proofErr w:type="gramEnd"/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воздействия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вследствие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расположения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4574" w:type="dxa"/>
          </w:tcPr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Указывается наименование территории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(населенных пунктов) и количество</w:t>
            </w:r>
          </w:p>
          <w:p w:rsidR="00AE3AB6" w:rsidRPr="00FF7AD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проживающего населения в тыс. чел.</w:t>
            </w:r>
          </w:p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AE3AB6" w:rsidRDefault="00AE3AB6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Исполнители</w:t>
      </w:r>
    </w:p>
    <w:p w:rsidR="00AE3AB6" w:rsidRPr="00FF7AD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(Ф.И.О., должность): Подпись Дата</w:t>
      </w:r>
    </w:p>
    <w:p w:rsidR="00AE3AB6" w:rsidRDefault="00AE3AB6" w:rsidP="00AE3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077" w:rsidRDefault="00E46077"/>
    <w:sectPr w:rsidR="00E46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B6"/>
    <w:rsid w:val="000B55B8"/>
    <w:rsid w:val="004F130C"/>
    <w:rsid w:val="00AE3AB6"/>
    <w:rsid w:val="00E46077"/>
    <w:rsid w:val="00FF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2671</Words>
  <Characters>15229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5</cp:revision>
  <cp:lastPrinted>2021-10-13T05:54:00Z</cp:lastPrinted>
  <dcterms:created xsi:type="dcterms:W3CDTF">2021-10-12T06:31:00Z</dcterms:created>
  <dcterms:modified xsi:type="dcterms:W3CDTF">2021-10-13T07:16:00Z</dcterms:modified>
</cp:coreProperties>
</file>